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3" w:rsidRDefault="00DE47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Warszawa, </w:t>
      </w:r>
      <w:r w:rsidR="008E5ECB">
        <w:rPr>
          <w:rFonts w:ascii="Arial" w:hAnsi="Arial" w:cs="Arial"/>
          <w:sz w:val="20"/>
          <w:szCs w:val="20"/>
        </w:rPr>
        <w:t>1</w:t>
      </w:r>
      <w:r w:rsidR="007931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.12.2015 r.</w:t>
      </w:r>
    </w:p>
    <w:p w:rsidR="00F67CD3" w:rsidRDefault="00DE47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Zapytanie ofertowe nr 1/12/2015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Sp. z o.o. zaprasza do złożenia ofert na wykonanie prac B+R w ramach planowanego projektu: „Inteligentny system wspomagania leczenia i zarządzania jakością w szpitalach, oparty na technologiach przetwarzania wielkich zbiorów danych i metodach uczeni</w:t>
      </w:r>
      <w:r w:rsidR="000E4BFF">
        <w:rPr>
          <w:rFonts w:ascii="Arial" w:hAnsi="Arial" w:cs="Arial"/>
          <w:sz w:val="20"/>
          <w:szCs w:val="20"/>
        </w:rPr>
        <w:t>a maszynowego”.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Format Sp. z o.o. zamierza złożyć wniosek o dofinansowanie Projektu w ramach działania 1.1.1 „Badania przemysłowe i prace rozwojowe realizowane przez przedsiębiorstwa” Programu Operacyjnego Inteligentny Rozwój 2014-2020 ubiegając się o jego współfinansowanie przez Unię Europejską z Europejskiego Funduszu Rozwoju Regionalnego. Realizacja zamówienia przedmiotowej usługi dojdzie do skutku pod warunkiem uzyskania dofinansowania na realizację Projektu.  </w:t>
      </w:r>
    </w:p>
    <w:p w:rsidR="00F67CD3" w:rsidRDefault="00DE47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Opis przedmiotu zapytania</w:t>
      </w:r>
    </w:p>
    <w:p w:rsidR="008E5ECB" w:rsidRPr="008E5ECB" w:rsidRDefault="008E5ECB" w:rsidP="008E5ECB">
      <w:pPr>
        <w:jc w:val="both"/>
        <w:rPr>
          <w:rFonts w:ascii="Arial" w:hAnsi="Arial" w:cs="Arial"/>
          <w:sz w:val="20"/>
          <w:szCs w:val="20"/>
        </w:rPr>
      </w:pPr>
      <w:r w:rsidRPr="008E5ECB">
        <w:rPr>
          <w:rFonts w:ascii="Arial" w:hAnsi="Arial" w:cs="Arial"/>
          <w:sz w:val="20"/>
          <w:szCs w:val="20"/>
        </w:rPr>
        <w:t xml:space="preserve">Przedmiotem zamówienia jest dostarczenie narzędzi eksploracji danych medycznych opartych na metodach uczenia maszynowego w celu zbudowania systemu wspomagania decyzji medycznych, analizy procedur akredytacyjnych zdefiniowanych przez </w:t>
      </w:r>
      <w:proofErr w:type="spellStart"/>
      <w:r w:rsidRPr="008E5ECB">
        <w:rPr>
          <w:rFonts w:ascii="Arial" w:hAnsi="Arial" w:cs="Arial"/>
          <w:sz w:val="20"/>
          <w:szCs w:val="20"/>
        </w:rPr>
        <w:t>Centum</w:t>
      </w:r>
      <w:proofErr w:type="spellEnd"/>
      <w:r w:rsidRPr="008E5ECB">
        <w:rPr>
          <w:rFonts w:ascii="Arial" w:hAnsi="Arial" w:cs="Arial"/>
          <w:sz w:val="20"/>
          <w:szCs w:val="20"/>
        </w:rPr>
        <w:t xml:space="preserve"> Monitorowania Jakości w Ochronie Zdrowia oraz optymalizacji kosztów funkcjonowania szpitala.</w:t>
      </w:r>
    </w:p>
    <w:p w:rsidR="008E5ECB" w:rsidRDefault="008E5ECB">
      <w:pPr>
        <w:jc w:val="both"/>
        <w:rPr>
          <w:rFonts w:ascii="Arial" w:hAnsi="Arial" w:cs="Arial"/>
          <w:sz w:val="20"/>
          <w:szCs w:val="20"/>
        </w:rPr>
      </w:pPr>
      <w:r w:rsidRPr="008E5ECB">
        <w:rPr>
          <w:rFonts w:ascii="Arial" w:hAnsi="Arial" w:cs="Arial"/>
          <w:sz w:val="20"/>
          <w:szCs w:val="20"/>
        </w:rPr>
        <w:t>Specyfikacja t</w:t>
      </w:r>
      <w:r w:rsidR="00816B67">
        <w:rPr>
          <w:rFonts w:ascii="Arial" w:hAnsi="Arial" w:cs="Arial"/>
          <w:sz w:val="20"/>
          <w:szCs w:val="20"/>
        </w:rPr>
        <w:t>echniczna przedmiotu zamówienia</w:t>
      </w:r>
      <w:r w:rsidRPr="008E5ECB">
        <w:rPr>
          <w:rFonts w:ascii="Arial" w:hAnsi="Arial" w:cs="Arial"/>
          <w:sz w:val="20"/>
          <w:szCs w:val="20"/>
        </w:rPr>
        <w:t xml:space="preserve"> </w:t>
      </w:r>
      <w:r w:rsidR="00816B67">
        <w:rPr>
          <w:rFonts w:ascii="Arial" w:hAnsi="Arial" w:cs="Arial"/>
          <w:sz w:val="20"/>
          <w:szCs w:val="20"/>
        </w:rPr>
        <w:t xml:space="preserve">będzie </w:t>
      </w:r>
      <w:r w:rsidRPr="008E5ECB">
        <w:rPr>
          <w:rFonts w:ascii="Arial" w:hAnsi="Arial" w:cs="Arial"/>
          <w:sz w:val="20"/>
          <w:szCs w:val="20"/>
        </w:rPr>
        <w:t>udostępniana na podstawie deklaracji złożenia oferty przez oferenta</w:t>
      </w:r>
      <w:r w:rsidR="00816B67">
        <w:rPr>
          <w:rFonts w:ascii="Arial" w:hAnsi="Arial" w:cs="Arial"/>
          <w:sz w:val="20"/>
          <w:szCs w:val="20"/>
        </w:rPr>
        <w:t xml:space="preserve"> – Załącznik nr 2.</w:t>
      </w: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Planowany termin realizacji: do </w:t>
      </w:r>
      <w:r w:rsidR="00A77E90">
        <w:rPr>
          <w:rFonts w:ascii="Arial" w:hAnsi="Arial" w:cs="Arial"/>
          <w:sz w:val="20"/>
          <w:szCs w:val="20"/>
        </w:rPr>
        <w:t>30.12.2018 r.</w:t>
      </w:r>
    </w:p>
    <w:p w:rsidR="00F67CD3" w:rsidRDefault="00DE47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</w:t>
      </w:r>
      <w:r w:rsidR="000A72A5">
        <w:rPr>
          <w:rFonts w:ascii="Arial" w:hAnsi="Arial" w:cs="Arial"/>
          <w:b/>
          <w:sz w:val="20"/>
          <w:szCs w:val="20"/>
        </w:rPr>
        <w:t>wa i kod przedmiotu zapytania:</w:t>
      </w: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73100000-3 </w:t>
      </w:r>
    </w:p>
    <w:p w:rsidR="00F67CD3" w:rsidRDefault="00DE47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udziału w postępowaniu oraz opis sposobu dokonywania oceny ich spełnienia:</w:t>
      </w:r>
    </w:p>
    <w:p w:rsidR="00F67CD3" w:rsidRDefault="000A72A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musi mieć ponad 10-</w:t>
      </w:r>
      <w:r w:rsidR="00DE475F">
        <w:rPr>
          <w:rFonts w:ascii="Arial" w:hAnsi="Arial" w:cs="Arial"/>
          <w:sz w:val="20"/>
          <w:szCs w:val="20"/>
        </w:rPr>
        <w:t>letnie doświadczenie w branży badawczej.</w:t>
      </w:r>
      <w:r>
        <w:rPr>
          <w:rFonts w:ascii="Arial" w:hAnsi="Arial" w:cs="Arial"/>
          <w:sz w:val="20"/>
          <w:szCs w:val="20"/>
        </w:rPr>
        <w:t xml:space="preserve"> Oferent musi załączyć do oferty dokumenty potwierdzające wyżej opisane doświadczenie.</w:t>
      </w:r>
    </w:p>
    <w:p w:rsidR="00F67CD3" w:rsidRDefault="00DE475F">
      <w:pPr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Oferent musi posiadać udokumentowane, co najmniej 3-letnie, doświadczenie w dziedzinie przetwarzania i analizy danych medycznych oraz udokumentowaną współpracę ze szpitalami wieloprofilowymi w analizie danych medycznych pochodzących ze szpitalnych systemów informatycznych. Oferent musi załączyć do oferty dokumenty potwierdzające wyżej opisane</w:t>
      </w:r>
      <w:r w:rsidR="000A72A5">
        <w:rPr>
          <w:rFonts w:ascii="Arial" w:hAnsi="Arial" w:cs="Arial"/>
          <w:sz w:val="20"/>
          <w:szCs w:val="20"/>
        </w:rPr>
        <w:t xml:space="preserve"> doświadczenie oraz współpracę.</w:t>
      </w:r>
    </w:p>
    <w:p w:rsidR="00F67CD3" w:rsidRDefault="00DE475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Oferent musi dysponować dostępem do instalacji informatycznej, dedykowanej niniejszemu projektowi, o dużej mocy obliczeniowej pracującej w środowisku Linux, o następujących minimalnych parametrach:</w:t>
      </w:r>
    </w:p>
    <w:p w:rsidR="00F67CD3" w:rsidRDefault="00DE475F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rdzeni obliczeniowych: 200</w:t>
      </w:r>
    </w:p>
    <w:p w:rsidR="00F67CD3" w:rsidRDefault="00DE475F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pamięci RAM / rdzeń: 2GB</w:t>
      </w:r>
    </w:p>
    <w:p w:rsidR="00F67CD3" w:rsidRDefault="00DE475F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 dyskowa: 100TB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powyższego zamówienia musi mieć pozytywny lub neutralny wpływ na środowisko naturalne.</w:t>
      </w:r>
    </w:p>
    <w:p w:rsidR="00F67CD3" w:rsidRDefault="007262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nastąpi do dnia</w:t>
      </w:r>
      <w:r w:rsidR="00DE475F">
        <w:rPr>
          <w:rFonts w:ascii="Arial" w:hAnsi="Arial" w:cs="Arial"/>
          <w:sz w:val="20"/>
          <w:szCs w:val="20"/>
        </w:rPr>
        <w:t xml:space="preserve"> </w:t>
      </w:r>
      <w:r w:rsidR="000A72A5">
        <w:rPr>
          <w:rFonts w:ascii="Arial" w:hAnsi="Arial" w:cs="Arial"/>
          <w:sz w:val="20"/>
          <w:szCs w:val="20"/>
        </w:rPr>
        <w:t>2</w:t>
      </w:r>
      <w:r w:rsidR="00793135">
        <w:rPr>
          <w:rFonts w:ascii="Arial" w:hAnsi="Arial" w:cs="Arial"/>
          <w:sz w:val="20"/>
          <w:szCs w:val="20"/>
        </w:rPr>
        <w:t>8</w:t>
      </w:r>
      <w:r w:rsidR="00DE475F">
        <w:rPr>
          <w:rFonts w:ascii="Arial" w:hAnsi="Arial" w:cs="Arial"/>
          <w:sz w:val="20"/>
          <w:szCs w:val="20"/>
        </w:rPr>
        <w:t>.12.2015 r. Oferent, który otrzyma najwyższą liczbę punktów zostanie powiadomiony telefonicznie lub mailowo lub listownie.</w:t>
      </w:r>
    </w:p>
    <w:p w:rsidR="00816B67" w:rsidRDefault="00816B67">
      <w:pPr>
        <w:suppressAutoHyphens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67CD3" w:rsidRDefault="00DE47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Kryteria oceny ofert wraz z wagami procentowymi:</w:t>
      </w:r>
    </w:p>
    <w:p w:rsidR="00F67CD3" w:rsidRDefault="00DE475F">
      <w:pPr>
        <w:jc w:val="both"/>
      </w:pPr>
      <w:r>
        <w:rPr>
          <w:rFonts w:ascii="Arial" w:hAnsi="Arial" w:cs="Arial"/>
          <w:b/>
          <w:sz w:val="20"/>
          <w:szCs w:val="20"/>
        </w:rPr>
        <w:t>1. Kryteria dostępu</w:t>
      </w:r>
    </w:p>
    <w:tbl>
      <w:tblPr>
        <w:tblW w:w="9429" w:type="dxa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259"/>
        <w:gridCol w:w="1982"/>
        <w:gridCol w:w="3188"/>
      </w:tblGrid>
      <w:tr w:rsidR="00F67CD3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Kryterium dostępu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Ocena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sposobu przyznawania punktacji za spełnienie kryterium</w:t>
            </w:r>
          </w:p>
        </w:tc>
      </w:tr>
      <w:tr w:rsidR="00F67CD3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oferty ma pozytywny lub neutralny wpływ na środowisko naturalne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oświadczenia Oferenta.</w:t>
            </w:r>
          </w:p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  <w:tr w:rsidR="00F67CD3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0A72A5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Oferent musi mieć ponad 10-</w:t>
            </w:r>
            <w:r w:rsidR="00DE475F">
              <w:rPr>
                <w:rFonts w:ascii="Arial" w:hAnsi="Arial" w:cs="Arial"/>
                <w:sz w:val="20"/>
                <w:szCs w:val="20"/>
              </w:rPr>
              <w:t>letnie doświadczenie w branży badawczej.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załączonych do oferty dokumentów poświadczających doświadczenie</w:t>
            </w:r>
          </w:p>
          <w:p w:rsidR="00F67CD3" w:rsidRDefault="00DE475F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  <w:tr w:rsidR="00F67CD3">
        <w:tc>
          <w:tcPr>
            <w:tcW w:w="42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Udokumentowane co najmniej 3-letnie, doświadczenie w dziedzinie przetwarzania i analizy danych medycznych</w:t>
            </w:r>
          </w:p>
        </w:tc>
        <w:tc>
          <w:tcPr>
            <w:tcW w:w="19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załączonych do oferty dokumentów poświadczających doświadczenie</w:t>
            </w:r>
          </w:p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_DdeLink__284_610091772"/>
            <w:bookmarkEnd w:id="0"/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  <w:tr w:rsidR="00F67CD3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Istnienie udokumentowanej współpracy ze szpitalami wieloprofilowymi w analizie danych medycznych pochodzących ze szpitalnych systemów informatycznych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załączonych do oferty dokumentów poświadczających doświadczenie</w:t>
            </w:r>
          </w:p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  <w:tr w:rsidR="00F67CD3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Dysponowanie dostępem do instalacji informatycznej, dedykowanej niniejszemu projektowi, o dużej mocy obliczeniowej pracującej w środowisku Linux, o następujących minimalnych parametrach:</w:t>
            </w:r>
          </w:p>
          <w:p w:rsidR="00F67CD3" w:rsidRDefault="00DE475F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</w:rPr>
              <w:t>liczba rdzeni obliczeniowych: 200</w:t>
            </w:r>
          </w:p>
          <w:p w:rsidR="00F67CD3" w:rsidRDefault="00DE475F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</w:rPr>
              <w:t>ilość pamięci RAM / rdzeń: 2GB</w:t>
            </w:r>
          </w:p>
          <w:p w:rsidR="00F67CD3" w:rsidRDefault="00DE475F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</w:rPr>
              <w:t>pamięć dyskowa: 100TB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oświadczenia Oferenta.</w:t>
            </w:r>
          </w:p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  <w:tr w:rsidR="00F67CD3">
        <w:tc>
          <w:tcPr>
            <w:tcW w:w="4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 realizacji pełnego zakresu zapytania ofertowego najpóźniej do 30.12.2018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 NIE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przyznawana na podstawie oświadczenia Oferenta.</w:t>
            </w:r>
          </w:p>
          <w:p w:rsidR="00F67CD3" w:rsidRDefault="00DE475F">
            <w:pPr>
              <w:spacing w:after="0"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Oferty spełniające kryteria dostępu są poddawane dalszej ocenie.</w:t>
            </w:r>
          </w:p>
        </w:tc>
      </w:tr>
    </w:tbl>
    <w:p w:rsidR="00F67CD3" w:rsidRDefault="00F67CD3">
      <w:pPr>
        <w:rPr>
          <w:rFonts w:ascii="Arial" w:hAnsi="Arial" w:cs="Arial"/>
          <w:b/>
          <w:i/>
          <w:sz w:val="20"/>
          <w:szCs w:val="20"/>
        </w:rPr>
      </w:pPr>
    </w:p>
    <w:p w:rsidR="00F67CD3" w:rsidRDefault="00DE475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Oferenci, którzy spełnili kryteria dostępu są poddawani ocenie punktowej.</w:t>
      </w:r>
    </w:p>
    <w:p w:rsidR="00816B67" w:rsidRDefault="00816B67">
      <w:pPr>
        <w:suppressAutoHyphens w:val="0"/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F67CD3" w:rsidRDefault="00DE475F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2. Kryteria punktowe</w:t>
      </w: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Kryteria oceny ofert wraz z wagami procentowymi:</w:t>
      </w:r>
    </w:p>
    <w:tbl>
      <w:tblPr>
        <w:tblW w:w="921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070"/>
        <w:gridCol w:w="3068"/>
        <w:gridCol w:w="3073"/>
      </w:tblGrid>
      <w:tr w:rsidR="00F67CD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Waga procentowa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sposobu przyznawania punktacji za spełnienie kryterium</w:t>
            </w:r>
          </w:p>
        </w:tc>
      </w:tr>
      <w:tr w:rsidR="00F67CD3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będą przyznawane wg następującej formuły:</w:t>
            </w:r>
          </w:p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=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x 100</w:t>
            </w:r>
          </w:p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cena minimalna zgłoszonych ofert</w:t>
            </w:r>
          </w:p>
          <w:p w:rsidR="00F67CD3" w:rsidRDefault="00DE4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cena oferty rozpatrywanej</w:t>
            </w:r>
          </w:p>
          <w:p w:rsidR="00F67CD3" w:rsidRDefault="00F67C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składania ofert :  </w:t>
      </w:r>
      <w:r w:rsidR="007262D4">
        <w:rPr>
          <w:rFonts w:ascii="Arial" w:hAnsi="Arial" w:cs="Arial"/>
          <w:sz w:val="20"/>
          <w:szCs w:val="20"/>
        </w:rPr>
        <w:t>2</w:t>
      </w:r>
      <w:r w:rsidR="0079313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.12.</w:t>
      </w:r>
      <w:r w:rsidR="00B8246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015 r. godz. 16.00. Oferty dostarczone po upływie terminu nie będą rozpatrywane.</w:t>
      </w:r>
      <w:r>
        <w:rPr>
          <w:rFonts w:ascii="Arial" w:hAnsi="Arial" w:cs="Arial"/>
          <w:sz w:val="20"/>
          <w:szCs w:val="20"/>
        </w:rPr>
        <w:tab/>
      </w: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dostarczenia ofert:</w:t>
      </w:r>
    </w:p>
    <w:p w:rsidR="00F67CD3" w:rsidRDefault="00DE4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FORMAT Sp. z o.o.</w:t>
      </w:r>
    </w:p>
    <w:p w:rsidR="00F67CD3" w:rsidRDefault="00DE4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Czereśniowa 130 </w:t>
      </w:r>
    </w:p>
    <w:p w:rsidR="00F67CD3" w:rsidRDefault="00DE4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02-456 Warszawa</w:t>
      </w:r>
    </w:p>
    <w:p w:rsidR="00F67CD3" w:rsidRPr="00F051A0" w:rsidRDefault="00DE4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51A0">
        <w:rPr>
          <w:rFonts w:ascii="Arial" w:hAnsi="Arial" w:cs="Arial"/>
          <w:sz w:val="20"/>
          <w:szCs w:val="20"/>
        </w:rPr>
        <w:t>e-mail</w:t>
      </w:r>
      <w:r w:rsidR="00B82464" w:rsidRPr="00F051A0">
        <w:rPr>
          <w:rFonts w:ascii="Arial" w:hAnsi="Arial" w:cs="Arial"/>
          <w:sz w:val="20"/>
          <w:szCs w:val="20"/>
        </w:rPr>
        <w:t xml:space="preserve"> oferty.sc@format.com.pl</w:t>
      </w:r>
    </w:p>
    <w:p w:rsidR="00F67CD3" w:rsidRPr="00F051A0" w:rsidRDefault="00F67CD3">
      <w:pPr>
        <w:rPr>
          <w:rFonts w:ascii="Arial" w:hAnsi="Arial" w:cs="Arial"/>
          <w:sz w:val="20"/>
          <w:szCs w:val="20"/>
        </w:rPr>
      </w:pP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udziału w niniejszym postępowaniu wykluczone są podmioty powiązane osobowo lub kapitałowo  z firmą Format Sp. z .o.o. Oferty złożone przez podmioty powiązane nie będą rozpatrywane.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 się wprowadzanie zmian do umowy zawartej w wyniku przeprowadzenia postępowania na następujących warunkach: Zachowanie formy pisemnej.</w:t>
      </w:r>
    </w:p>
    <w:p w:rsidR="00F67CD3" w:rsidRDefault="00F67CD3">
      <w:pPr>
        <w:rPr>
          <w:rFonts w:ascii="Arial" w:hAnsi="Arial" w:cs="Arial"/>
          <w:sz w:val="20"/>
          <w:szCs w:val="20"/>
        </w:rPr>
      </w:pP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muszą być ważne co najmniej do dnia</w:t>
      </w:r>
      <w:r w:rsidR="00B82464">
        <w:rPr>
          <w:rFonts w:ascii="Arial" w:hAnsi="Arial" w:cs="Arial"/>
          <w:sz w:val="20"/>
          <w:szCs w:val="20"/>
        </w:rPr>
        <w:t>: 30.04.2016 r</w:t>
      </w:r>
      <w:r w:rsidR="00F051A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 możliwością wydłużenia terminu.</w:t>
      </w:r>
    </w:p>
    <w:p w:rsidR="00F67CD3" w:rsidRDefault="00F67CD3">
      <w:pPr>
        <w:rPr>
          <w:rFonts w:ascii="Arial" w:hAnsi="Arial" w:cs="Arial"/>
          <w:sz w:val="20"/>
          <w:szCs w:val="20"/>
        </w:rPr>
      </w:pP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musi zostać złożona na Formularzu ofertowym, stanowiącym Załącznik nr 1 do niniejszego zapytania ofertowego.</w:t>
      </w:r>
    </w:p>
    <w:p w:rsidR="00F67CD3" w:rsidRPr="00B82464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udostępnienia Specyfikacji Technicznej prosimy o kontakt</w:t>
      </w:r>
      <w:r w:rsidR="00B8246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82464" w:rsidRPr="00B82464">
        <w:rPr>
          <w:rFonts w:ascii="Arial" w:hAnsi="Arial" w:cs="Arial"/>
          <w:sz w:val="20"/>
          <w:szCs w:val="20"/>
        </w:rPr>
        <w:t>oferty.sc@format.com.pl</w:t>
      </w:r>
    </w:p>
    <w:p w:rsidR="00F67CD3" w:rsidRDefault="00F67CD3">
      <w:pPr>
        <w:rPr>
          <w:rFonts w:ascii="Arial" w:hAnsi="Arial" w:cs="Arial"/>
          <w:sz w:val="20"/>
          <w:szCs w:val="20"/>
        </w:rPr>
      </w:pPr>
    </w:p>
    <w:p w:rsidR="00F67CD3" w:rsidRDefault="00F67CD3">
      <w:pPr>
        <w:rPr>
          <w:rFonts w:ascii="Arial" w:hAnsi="Arial" w:cs="Arial"/>
          <w:sz w:val="20"/>
          <w:szCs w:val="20"/>
        </w:rPr>
      </w:pPr>
    </w:p>
    <w:p w:rsidR="00F67CD3" w:rsidRDefault="00F67CD3">
      <w:pPr>
        <w:rPr>
          <w:rFonts w:ascii="Arial" w:hAnsi="Arial" w:cs="Arial"/>
          <w:sz w:val="20"/>
          <w:szCs w:val="20"/>
        </w:rPr>
      </w:pPr>
    </w:p>
    <w:p w:rsidR="00F67CD3" w:rsidRDefault="00DE47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…..……………………………………….</w:t>
      </w:r>
    </w:p>
    <w:p w:rsidR="00F67CD3" w:rsidRDefault="00816B67" w:rsidP="00816B6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nr. 1: Formularz ofertowy. </w:t>
      </w:r>
    </w:p>
    <w:p w:rsidR="00F67CD3" w:rsidRDefault="00DE4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2: Specyfikacja techniczna -  udostępniana na podstawie deklaracji </w:t>
      </w:r>
      <w:r w:rsidR="00816B67">
        <w:rPr>
          <w:rFonts w:ascii="Arial" w:hAnsi="Arial" w:cs="Arial"/>
          <w:sz w:val="20"/>
          <w:szCs w:val="20"/>
        </w:rPr>
        <w:t xml:space="preserve">złożenia oferty przez oferenta </w:t>
      </w:r>
      <w:r>
        <w:br w:type="page"/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1.</w:t>
      </w:r>
    </w:p>
    <w:p w:rsidR="00F67CD3" w:rsidRDefault="00DE47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NA ZAPYTANIE OFERTOWE NR 1/12/2015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odpowiedzi na zapytanie ofertowe z dnia </w:t>
      </w:r>
      <w:r w:rsidR="000A72A5">
        <w:rPr>
          <w:rFonts w:ascii="Arial" w:hAnsi="Arial" w:cs="Arial"/>
          <w:sz w:val="20"/>
          <w:szCs w:val="20"/>
        </w:rPr>
        <w:t>1</w:t>
      </w:r>
      <w:r w:rsidR="00793135">
        <w:rPr>
          <w:rFonts w:ascii="Arial" w:hAnsi="Arial" w:cs="Arial"/>
          <w:sz w:val="20"/>
          <w:szCs w:val="20"/>
        </w:rPr>
        <w:t>8</w:t>
      </w:r>
      <w:bookmarkStart w:id="1" w:name="_GoBack"/>
      <w:bookmarkEnd w:id="1"/>
      <w:r w:rsidR="000A72A5">
        <w:rPr>
          <w:rFonts w:ascii="Arial" w:hAnsi="Arial" w:cs="Arial"/>
          <w:sz w:val="20"/>
          <w:szCs w:val="20"/>
        </w:rPr>
        <w:t xml:space="preserve">.12.2015 </w:t>
      </w:r>
      <w:r>
        <w:rPr>
          <w:rFonts w:ascii="Arial" w:hAnsi="Arial" w:cs="Arial"/>
          <w:sz w:val="20"/>
          <w:szCs w:val="20"/>
        </w:rPr>
        <w:t>w sprawie wykonanie prac B+R dotyczących badań nad budową narzędzi do analizy danych szpitalnych składam niniejszą ofertę na wykonanie przedmiotu zapytania ofertowego.</w:t>
      </w:r>
    </w:p>
    <w:p w:rsidR="00F67CD3" w:rsidRDefault="00F67CD3">
      <w:pPr>
        <w:jc w:val="both"/>
        <w:rPr>
          <w:rFonts w:ascii="Arial" w:hAnsi="Arial" w:cs="Arial"/>
          <w:sz w:val="20"/>
          <w:szCs w:val="20"/>
        </w:rPr>
      </w:pPr>
    </w:p>
    <w:p w:rsidR="00F67CD3" w:rsidRDefault="00DB20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Dane Wykonawcy: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Nazwa: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………………………………………………………………………………...…………………………..….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……………………………………………………………………………...………………………………….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NIP: ………………………………………………………………………………………...………………….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Regon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………………………………………………………...………………………………………………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Tel: …………………………..,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……………………………, E-mail: ………….………………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Warunki oferty: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Oferuję realizację zamówienia zgodnie z zapytaniem ofertowym za cenę łącznie: ……………………..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zł/netto (słownie ……………………………………………………………..………………………..),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………………….. zł/brutto (słownie ……………………………..……………………………….….)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Wycena zakresów częściowych</w:t>
      </w:r>
      <w:r w:rsidR="00DB2064">
        <w:rPr>
          <w:rFonts w:ascii="Arial" w:hAnsi="Arial" w:cs="Arial"/>
          <w:sz w:val="20"/>
          <w:szCs w:val="20"/>
        </w:rPr>
        <w:t xml:space="preserve"> (zgodnie ze specyfikacją techniczną, załącznik nr 2 do oferty)</w:t>
      </w:r>
      <w:r>
        <w:rPr>
          <w:rFonts w:ascii="Arial" w:hAnsi="Arial" w:cs="Arial"/>
          <w:sz w:val="20"/>
          <w:szCs w:val="20"/>
        </w:rPr>
        <w:t>: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1……………………………….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2……………………………….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3……………………………….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4……………………………….</w:t>
      </w:r>
    </w:p>
    <w:p w:rsidR="00F67CD3" w:rsidRDefault="00F67CD3">
      <w:pPr>
        <w:jc w:val="both"/>
        <w:rPr>
          <w:rFonts w:ascii="Arial" w:hAnsi="Arial" w:cs="Arial"/>
          <w:sz w:val="20"/>
          <w:szCs w:val="20"/>
        </w:rPr>
      </w:pP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wykonać zamówienie w terminie do: </w:t>
      </w:r>
      <w:r w:rsidR="00A77E90">
        <w:rPr>
          <w:rFonts w:ascii="Arial" w:hAnsi="Arial" w:cs="Arial"/>
          <w:sz w:val="20"/>
          <w:szCs w:val="20"/>
        </w:rPr>
        <w:t>30.12.2018 r.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ważności oferty: do dnia </w:t>
      </w:r>
      <w:r w:rsidR="00B82464">
        <w:rPr>
          <w:rFonts w:ascii="Arial" w:hAnsi="Arial" w:cs="Arial"/>
          <w:sz w:val="20"/>
          <w:szCs w:val="20"/>
        </w:rPr>
        <w:t>30.04.201</w:t>
      </w:r>
      <w:r w:rsidR="00F051A0">
        <w:rPr>
          <w:rFonts w:ascii="Arial" w:hAnsi="Arial" w:cs="Arial"/>
          <w:sz w:val="20"/>
          <w:szCs w:val="20"/>
        </w:rPr>
        <w:t>6</w:t>
      </w:r>
      <w:r w:rsidR="00B82464">
        <w:rPr>
          <w:rFonts w:ascii="Arial" w:hAnsi="Arial" w:cs="Arial"/>
          <w:sz w:val="20"/>
          <w:szCs w:val="20"/>
        </w:rPr>
        <w:t xml:space="preserve"> r.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Załącznikiem do oferty są następujące dokumenty potwierdzające doświadczenie oferenta: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1…………………..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…………………</w:t>
      </w:r>
    </w:p>
    <w:p w:rsidR="00DB2064" w:rsidRDefault="00DB20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…………………</w:t>
      </w:r>
    </w:p>
    <w:p w:rsidR="00F67CD3" w:rsidRDefault="00F67CD3">
      <w:pPr>
        <w:jc w:val="both"/>
        <w:rPr>
          <w:rFonts w:ascii="Arial" w:hAnsi="Arial" w:cs="Arial"/>
          <w:sz w:val="20"/>
          <w:szCs w:val="20"/>
        </w:rPr>
      </w:pPr>
    </w:p>
    <w:p w:rsidR="00F67CD3" w:rsidRDefault="00F67CD3">
      <w:pPr>
        <w:jc w:val="both"/>
        <w:rPr>
          <w:rFonts w:ascii="Arial" w:hAnsi="Arial" w:cs="Arial"/>
          <w:sz w:val="20"/>
          <w:szCs w:val="20"/>
        </w:rPr>
      </w:pP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III. Oświadczenia Wykonawcy: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zapoznałem się z warunkami zapytania ofertowego i nie wnoszę do niego żadnych zastrzeżeń. W przypadku wyboru mojej oferty, zobowiązuję się do zawarcia umowy w miejscu i terminie określonym przez Zamawiającego.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…………..……………………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</w:p>
    <w:p w:rsidR="00F67CD3" w:rsidRDefault="00F67CD3">
      <w:pPr>
        <w:jc w:val="both"/>
        <w:rPr>
          <w:rFonts w:ascii="Arial" w:hAnsi="Arial" w:cs="Arial"/>
          <w:sz w:val="20"/>
          <w:szCs w:val="20"/>
        </w:rPr>
      </w:pP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="00DB2064">
        <w:rPr>
          <w:rFonts w:ascii="Arial" w:hAnsi="Arial" w:cs="Arial"/>
          <w:sz w:val="20"/>
          <w:szCs w:val="20"/>
        </w:rPr>
        <w:t xml:space="preserve">że realizacja przedmiotowego zamówienia będzie mieć pozytywny / </w:t>
      </w:r>
      <w:r>
        <w:rPr>
          <w:rFonts w:ascii="Arial" w:hAnsi="Arial" w:cs="Arial"/>
          <w:sz w:val="20"/>
          <w:szCs w:val="20"/>
        </w:rPr>
        <w:t>neutralny / negatywny (niepotrzebne skreślić)  wpływ  na środowisko naturalne.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…………..……………………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</w:p>
    <w:p w:rsidR="00F67CD3" w:rsidRDefault="00DE475F">
      <w:pPr>
        <w:jc w:val="both"/>
      </w:pPr>
      <w:r>
        <w:rPr>
          <w:rFonts w:ascii="Arial" w:hAnsi="Arial" w:cs="Arial"/>
          <w:sz w:val="20"/>
          <w:szCs w:val="20"/>
        </w:rPr>
        <w:t>Oświadczam, że dysponuje dostępem do instalacji informatycznej, dedykowanej niniejszemu projektowi, o dużej mocy obliczeniowej pracującej w środowisku Linux, o następujących minimalnych parametrach:</w:t>
      </w:r>
    </w:p>
    <w:p w:rsidR="00F67CD3" w:rsidRDefault="00DE475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rdzeni obliczeniowych: 200</w:t>
      </w:r>
    </w:p>
    <w:p w:rsidR="00F67CD3" w:rsidRDefault="00DE475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pamięci RAM / rdzeń: 2GB</w:t>
      </w:r>
    </w:p>
    <w:p w:rsidR="00F67CD3" w:rsidRDefault="00DE475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pamięć dyskowa: 100TB</w:t>
      </w:r>
    </w:p>
    <w:p w:rsidR="00F67CD3" w:rsidRDefault="00F67CD3">
      <w:pPr>
        <w:jc w:val="both"/>
        <w:rPr>
          <w:rFonts w:ascii="Arial" w:hAnsi="Arial" w:cs="Arial"/>
          <w:sz w:val="20"/>
          <w:szCs w:val="20"/>
        </w:rPr>
      </w:pP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…………..…………………… </w:t>
      </w:r>
    </w:p>
    <w:p w:rsidR="00F67CD3" w:rsidRDefault="00DE47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</w:t>
      </w:r>
    </w:p>
    <w:p w:rsidR="00F67CD3" w:rsidRDefault="00F67CD3">
      <w:pPr>
        <w:rPr>
          <w:rFonts w:ascii="Arial" w:hAnsi="Arial" w:cs="Arial"/>
          <w:sz w:val="20"/>
          <w:szCs w:val="20"/>
        </w:rPr>
      </w:pPr>
    </w:p>
    <w:p w:rsidR="00F67CD3" w:rsidRDefault="00F67CD3"/>
    <w:sectPr w:rsidR="00F67CD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3E7"/>
    <w:multiLevelType w:val="multilevel"/>
    <w:tmpl w:val="C898231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A317C4"/>
    <w:multiLevelType w:val="multilevel"/>
    <w:tmpl w:val="E45E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52500F5"/>
    <w:multiLevelType w:val="multilevel"/>
    <w:tmpl w:val="B816B7EC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D3"/>
    <w:rsid w:val="000A72A5"/>
    <w:rsid w:val="000E4BFF"/>
    <w:rsid w:val="003C763A"/>
    <w:rsid w:val="005B6416"/>
    <w:rsid w:val="007262D4"/>
    <w:rsid w:val="00793135"/>
    <w:rsid w:val="00816B67"/>
    <w:rsid w:val="008E5ECB"/>
    <w:rsid w:val="00A77E90"/>
    <w:rsid w:val="00B22B7B"/>
    <w:rsid w:val="00B82464"/>
    <w:rsid w:val="00CB045C"/>
    <w:rsid w:val="00DB2064"/>
    <w:rsid w:val="00DE475F"/>
    <w:rsid w:val="00F051A0"/>
    <w:rsid w:val="00F6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FB148C"/>
    <w:pPr>
      <w:keepNext/>
      <w:keepLines/>
      <w:spacing w:before="200" w:after="0"/>
      <w:ind w:left="527" w:hanging="170"/>
      <w:outlineLvl w:val="1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B148C"/>
    <w:rPr>
      <w:rFonts w:ascii="Calibri" w:hAnsi="Calibri"/>
      <w:b/>
      <w:bCs/>
      <w:sz w:val="28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4B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4B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4BB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4B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Courier New"/>
      <w:sz w:val="20"/>
    </w:rPr>
  </w:style>
  <w:style w:type="character" w:customStyle="1" w:styleId="ListLabel2">
    <w:name w:val="ListLabel 2"/>
    <w:qFormat/>
    <w:rPr>
      <w:rFonts w:ascii="Arial" w:hAnsi="Arial" w:cs="Courier New"/>
      <w:sz w:val="20"/>
    </w:rPr>
  </w:style>
  <w:style w:type="character" w:customStyle="1" w:styleId="ListLabel3">
    <w:name w:val="ListLabel 3"/>
    <w:qFormat/>
    <w:rPr>
      <w:rFonts w:ascii="Arial" w:hAnsi="Arial" w:cs="Courier New"/>
      <w:sz w:val="20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Arial" w:hAnsi="Arial" w:cs="Courier New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qFormat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D778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4B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4B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4BB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77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2">
    <w:name w:val="heading 2"/>
    <w:basedOn w:val="Normalny"/>
    <w:link w:val="Nagwek2Znak"/>
    <w:uiPriority w:val="9"/>
    <w:unhideWhenUsed/>
    <w:qFormat/>
    <w:rsid w:val="00FB148C"/>
    <w:pPr>
      <w:keepNext/>
      <w:keepLines/>
      <w:spacing w:before="200" w:after="0"/>
      <w:ind w:left="527" w:hanging="170"/>
      <w:outlineLvl w:val="1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FB148C"/>
    <w:rPr>
      <w:rFonts w:ascii="Calibri" w:hAnsi="Calibri"/>
      <w:b/>
      <w:bCs/>
      <w:sz w:val="28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4BB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4BB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4BB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4BB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Courier New"/>
      <w:sz w:val="20"/>
    </w:rPr>
  </w:style>
  <w:style w:type="character" w:customStyle="1" w:styleId="ListLabel2">
    <w:name w:val="ListLabel 2"/>
    <w:qFormat/>
    <w:rPr>
      <w:rFonts w:ascii="Arial" w:hAnsi="Arial" w:cs="Courier New"/>
      <w:sz w:val="20"/>
    </w:rPr>
  </w:style>
  <w:style w:type="character" w:customStyle="1" w:styleId="ListLabel3">
    <w:name w:val="ListLabel 3"/>
    <w:qFormat/>
    <w:rPr>
      <w:rFonts w:ascii="Arial" w:hAnsi="Arial" w:cs="Courier New"/>
      <w:sz w:val="20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Znakinumeracji">
    <w:name w:val="Znaki numeracji"/>
    <w:qFormat/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Arial" w:hAnsi="Arial" w:cs="Courier New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  <w:qFormat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D778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4BB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4B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4BB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77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MFlorczak</dc:creator>
  <cp:lastModifiedBy>mflorczak</cp:lastModifiedBy>
  <cp:revision>3</cp:revision>
  <dcterms:created xsi:type="dcterms:W3CDTF">2015-12-18T12:06:00Z</dcterms:created>
  <dcterms:modified xsi:type="dcterms:W3CDTF">2015-12-18T12:18:00Z</dcterms:modified>
  <dc:language>en-US</dc:language>
</cp:coreProperties>
</file>